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3A6A26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16"/>
          <w:szCs w:val="16"/>
        </w:rPr>
      </w:pPr>
    </w:p>
    <w:p w:rsidR="0039243F" w:rsidRPr="00722DD8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9243F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3A6A26">
        <w:rPr>
          <w:rFonts w:ascii="Times New Roman" w:hAnsi="Times New Roman"/>
          <w:sz w:val="28"/>
          <w:szCs w:val="28"/>
        </w:rPr>
        <w:t>п’ятнадцята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3A6A26" w:rsidRDefault="0039243F" w:rsidP="00903F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903FBE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6A26">
        <w:rPr>
          <w:rFonts w:ascii="Times New Roman" w:hAnsi="Times New Roman"/>
          <w:sz w:val="28"/>
          <w:szCs w:val="28"/>
        </w:rPr>
        <w:t xml:space="preserve"> червня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3A6A26" w:rsidRPr="003A6A26" w:rsidRDefault="003A6A26" w:rsidP="005014BE">
      <w:pPr>
        <w:spacing w:after="0"/>
        <w:rPr>
          <w:sz w:val="16"/>
          <w:szCs w:val="16"/>
        </w:rPr>
      </w:pPr>
    </w:p>
    <w:p w:rsidR="003A6A26" w:rsidRPr="003A6A26" w:rsidRDefault="001B5936" w:rsidP="003A6A2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розпоряджень</w:t>
      </w:r>
      <w:r w:rsidR="003A6A26" w:rsidRPr="003A6A26">
        <w:rPr>
          <w:rFonts w:ascii="Times New Roman" w:hAnsi="Times New Roman"/>
          <w:b/>
          <w:sz w:val="28"/>
          <w:szCs w:val="28"/>
        </w:rPr>
        <w:t xml:space="preserve"> </w:t>
      </w:r>
    </w:p>
    <w:p w:rsidR="003A6A26" w:rsidRPr="003A6A26" w:rsidRDefault="003A6A26" w:rsidP="003A6A26">
      <w:pPr>
        <w:pStyle w:val="a7"/>
        <w:rPr>
          <w:rFonts w:ascii="Times New Roman" w:hAnsi="Times New Roman"/>
          <w:b/>
          <w:sz w:val="28"/>
          <w:szCs w:val="28"/>
        </w:rPr>
      </w:pPr>
      <w:r w:rsidRPr="003A6A26">
        <w:rPr>
          <w:rFonts w:ascii="Times New Roman" w:hAnsi="Times New Roman"/>
          <w:b/>
          <w:sz w:val="28"/>
          <w:szCs w:val="28"/>
        </w:rPr>
        <w:t>Срібнянського селищного голови,</w:t>
      </w:r>
    </w:p>
    <w:p w:rsidR="003A6A26" w:rsidRPr="003A6A26" w:rsidRDefault="003A6A26" w:rsidP="003A6A26">
      <w:pPr>
        <w:pStyle w:val="a7"/>
        <w:rPr>
          <w:rFonts w:ascii="Times New Roman" w:hAnsi="Times New Roman"/>
          <w:b/>
          <w:sz w:val="28"/>
          <w:szCs w:val="28"/>
        </w:rPr>
      </w:pPr>
      <w:r w:rsidRPr="003A6A26">
        <w:rPr>
          <w:rFonts w:ascii="Times New Roman" w:hAnsi="Times New Roman"/>
          <w:b/>
          <w:sz w:val="28"/>
          <w:szCs w:val="28"/>
        </w:rPr>
        <w:t>прийнят</w:t>
      </w:r>
      <w:r w:rsidR="001B5936">
        <w:rPr>
          <w:rFonts w:ascii="Times New Roman" w:hAnsi="Times New Roman"/>
          <w:b/>
          <w:sz w:val="28"/>
          <w:szCs w:val="28"/>
        </w:rPr>
        <w:t>их</w:t>
      </w:r>
      <w:r w:rsidRPr="003A6A26">
        <w:rPr>
          <w:rFonts w:ascii="Times New Roman" w:hAnsi="Times New Roman"/>
          <w:b/>
          <w:sz w:val="28"/>
          <w:szCs w:val="28"/>
        </w:rPr>
        <w:t xml:space="preserve"> в міжсесійний період</w:t>
      </w:r>
    </w:p>
    <w:p w:rsidR="003A6A26" w:rsidRPr="003A6A26" w:rsidRDefault="003A6A26" w:rsidP="003A6A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A6A26" w:rsidRPr="003A6A26" w:rsidRDefault="003A6A26" w:rsidP="003A6A26">
      <w:pPr>
        <w:pStyle w:val="a7"/>
        <w:rPr>
          <w:rFonts w:ascii="Times New Roman" w:hAnsi="Times New Roman"/>
          <w:i/>
          <w:sz w:val="16"/>
          <w:szCs w:val="16"/>
        </w:rPr>
      </w:pPr>
    </w:p>
    <w:p w:rsidR="003A6A26" w:rsidRPr="003A6A26" w:rsidRDefault="001B5936" w:rsidP="003A6A26">
      <w:pPr>
        <w:pStyle w:val="a7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статтями 25, 26, 59</w:t>
      </w:r>
      <w:r w:rsidR="003A6A26" w:rsidRPr="003A6A26">
        <w:rPr>
          <w:rFonts w:ascii="Times New Roman" w:hAnsi="Times New Roman"/>
          <w:sz w:val="28"/>
          <w:szCs w:val="28"/>
        </w:rPr>
        <w:t xml:space="preserve"> Закону України «Про місц</w:t>
      </w:r>
      <w:r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="003A6A26" w:rsidRPr="003A6A26">
        <w:rPr>
          <w:rFonts w:ascii="Times New Roman" w:hAnsi="Times New Roman"/>
          <w:sz w:val="28"/>
          <w:szCs w:val="28"/>
        </w:rPr>
        <w:t xml:space="preserve">селищна рада </w:t>
      </w:r>
      <w:r w:rsidR="003A6A26" w:rsidRPr="003A6A26">
        <w:rPr>
          <w:rFonts w:ascii="Times New Roman" w:hAnsi="Times New Roman"/>
          <w:b/>
          <w:sz w:val="28"/>
          <w:szCs w:val="28"/>
        </w:rPr>
        <w:t>вирішила:</w:t>
      </w:r>
    </w:p>
    <w:p w:rsidR="003A6A26" w:rsidRPr="003A6A26" w:rsidRDefault="003A6A26" w:rsidP="003A6A26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A6A26" w:rsidRDefault="003A6A26" w:rsidP="001B59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A6A26">
        <w:rPr>
          <w:rFonts w:ascii="Times New Roman" w:hAnsi="Times New Roman"/>
          <w:sz w:val="28"/>
          <w:szCs w:val="28"/>
        </w:rPr>
        <w:t xml:space="preserve">1.Затвердити розпорядження Срібнянського селищного голови </w:t>
      </w:r>
      <w:r w:rsidR="001B5936" w:rsidRPr="001B5936">
        <w:rPr>
          <w:rFonts w:ascii="Times New Roman" w:hAnsi="Times New Roman"/>
          <w:sz w:val="28"/>
          <w:szCs w:val="28"/>
        </w:rPr>
        <w:t>№ 14</w:t>
      </w:r>
      <w:r w:rsidR="001B5936">
        <w:rPr>
          <w:rFonts w:ascii="Times New Roman" w:hAnsi="Times New Roman"/>
          <w:sz w:val="28"/>
          <w:szCs w:val="28"/>
        </w:rPr>
        <w:t xml:space="preserve"> </w:t>
      </w:r>
      <w:r w:rsidR="001B5936" w:rsidRPr="001B5936">
        <w:rPr>
          <w:rFonts w:ascii="Times New Roman" w:hAnsi="Times New Roman"/>
          <w:sz w:val="28"/>
          <w:szCs w:val="28"/>
        </w:rPr>
        <w:t>від 18 лютого 2022 року «Про надання відпустки Олені ПАНЧЕНКО</w:t>
      </w:r>
      <w:r w:rsidR="001B5936">
        <w:rPr>
          <w:rFonts w:ascii="Times New Roman" w:hAnsi="Times New Roman"/>
          <w:sz w:val="28"/>
          <w:szCs w:val="28"/>
        </w:rPr>
        <w:t xml:space="preserve"> та </w:t>
      </w:r>
      <w:r w:rsidR="001B5936" w:rsidRPr="003A6A26">
        <w:rPr>
          <w:rFonts w:ascii="Times New Roman" w:hAnsi="Times New Roman"/>
          <w:sz w:val="28"/>
          <w:szCs w:val="28"/>
        </w:rPr>
        <w:t xml:space="preserve">№ 41-ос </w:t>
      </w:r>
      <w:r w:rsidRPr="003A6A26">
        <w:rPr>
          <w:rFonts w:ascii="Times New Roman" w:hAnsi="Times New Roman"/>
          <w:sz w:val="28"/>
          <w:szCs w:val="28"/>
        </w:rPr>
        <w:t>від 09 березня 2022 року «Про призупинення виплат надбавки та премій на період воєнного стану», прийнят</w:t>
      </w:r>
      <w:r w:rsidR="001B5936">
        <w:rPr>
          <w:rFonts w:ascii="Times New Roman" w:hAnsi="Times New Roman"/>
          <w:sz w:val="28"/>
          <w:szCs w:val="28"/>
        </w:rPr>
        <w:t>і</w:t>
      </w:r>
      <w:r w:rsidRPr="003A6A26">
        <w:rPr>
          <w:rFonts w:ascii="Times New Roman" w:hAnsi="Times New Roman"/>
          <w:sz w:val="28"/>
          <w:szCs w:val="28"/>
        </w:rPr>
        <w:t xml:space="preserve"> в міжсесійний період.</w:t>
      </w:r>
    </w:p>
    <w:p w:rsidR="001B5936" w:rsidRDefault="001B5936" w:rsidP="003A6A2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A26" w:rsidRPr="003A6A26" w:rsidRDefault="003A6A26" w:rsidP="001B59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A6A26">
        <w:rPr>
          <w:rFonts w:ascii="Times New Roman" w:hAnsi="Times New Roman"/>
          <w:sz w:val="28"/>
          <w:szCs w:val="28"/>
        </w:rPr>
        <w:t>2.Контроль за виконанням цього рішення покласти на керуючого справами(секретаря) виконавчого комітету Ірину ГЛЮЗО.</w:t>
      </w:r>
    </w:p>
    <w:p w:rsidR="0039243F" w:rsidRDefault="0039243F" w:rsidP="003A6A26">
      <w:pPr>
        <w:spacing w:after="0"/>
      </w:pPr>
    </w:p>
    <w:p w:rsidR="003A6A26" w:rsidRDefault="003A6A26" w:rsidP="003A6A26">
      <w:pPr>
        <w:spacing w:after="0"/>
      </w:pPr>
    </w:p>
    <w:p w:rsidR="003A6A26" w:rsidRPr="003A6A26" w:rsidRDefault="003A6A26" w:rsidP="003A6A26">
      <w:pPr>
        <w:shd w:val="clear" w:color="auto" w:fill="FFFFFF"/>
        <w:spacing w:after="150"/>
        <w:rPr>
          <w:rFonts w:ascii="Times New Roman" w:hAnsi="Times New Roman"/>
          <w:b/>
          <w:sz w:val="28"/>
          <w:szCs w:val="28"/>
        </w:rPr>
      </w:pPr>
      <w:r w:rsidRPr="003A6A26">
        <w:rPr>
          <w:rFonts w:ascii="Times New Roman" w:hAnsi="Times New Roman"/>
          <w:color w:val="333333"/>
          <w:sz w:val="21"/>
          <w:szCs w:val="21"/>
        </w:rPr>
        <w:t> </w:t>
      </w:r>
      <w:r w:rsidR="005014BE">
        <w:rPr>
          <w:rFonts w:ascii="Times New Roman" w:hAnsi="Times New Roman"/>
          <w:b/>
          <w:sz w:val="28"/>
          <w:szCs w:val="28"/>
        </w:rPr>
        <w:t>Секретар ради                                                                     Ірина МАРТИНЮК</w:t>
      </w:r>
    </w:p>
    <w:p w:rsidR="003A6A26" w:rsidRPr="003A6A26" w:rsidRDefault="003A6A26" w:rsidP="003A6A26"/>
    <w:sectPr w:rsidR="003A6A26" w:rsidRPr="003A6A26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B5936"/>
    <w:rsid w:val="0039243F"/>
    <w:rsid w:val="003A6A26"/>
    <w:rsid w:val="005014BE"/>
    <w:rsid w:val="008945D3"/>
    <w:rsid w:val="00903FBE"/>
    <w:rsid w:val="00956B48"/>
    <w:rsid w:val="00B60E16"/>
    <w:rsid w:val="00EF6C42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A6A2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A6A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2022-06-09T12:38:00Z</cp:lastPrinted>
  <dcterms:created xsi:type="dcterms:W3CDTF">2022-06-09T09:32:00Z</dcterms:created>
  <dcterms:modified xsi:type="dcterms:W3CDTF">2022-06-09T12:57:00Z</dcterms:modified>
</cp:coreProperties>
</file>